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F354B" w14:textId="77777777" w:rsidR="00A74072" w:rsidRDefault="00C6746F" w:rsidP="00C6746F">
      <w:pPr>
        <w:jc w:val="right"/>
        <w:rPr>
          <w:rFonts w:ascii="Times New Roman" w:hAnsi="Times New Roman"/>
          <w:b/>
          <w:sz w:val="24"/>
          <w:szCs w:val="24"/>
        </w:rPr>
      </w:pPr>
      <w:r w:rsidRPr="00C674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42B49447" w14:textId="5BCC4D25" w:rsidR="00C6746F" w:rsidRPr="00A95C1C" w:rsidRDefault="00C6746F" w:rsidP="00A95C1C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C6746F">
        <w:t xml:space="preserve">   </w:t>
      </w:r>
      <w:r w:rsidRPr="00A95C1C">
        <w:rPr>
          <w:rFonts w:ascii="Times New Roman" w:hAnsi="Times New Roman"/>
          <w:sz w:val="28"/>
          <w:szCs w:val="28"/>
        </w:rPr>
        <w:t>«Утверждаю»</w:t>
      </w:r>
    </w:p>
    <w:p w14:paraId="24A93319" w14:textId="77777777" w:rsidR="00C6746F" w:rsidRPr="00A95C1C" w:rsidRDefault="00C6746F" w:rsidP="00A95C1C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95C1C">
        <w:rPr>
          <w:rFonts w:ascii="Times New Roman" w:hAnsi="Times New Roman"/>
          <w:sz w:val="28"/>
          <w:szCs w:val="28"/>
        </w:rPr>
        <w:t xml:space="preserve">  Директор МБОУСОШ № 7</w:t>
      </w:r>
    </w:p>
    <w:p w14:paraId="4815E6BB" w14:textId="0B779AB4" w:rsidR="00C6746F" w:rsidRPr="00A95C1C" w:rsidRDefault="00C6746F" w:rsidP="00A95C1C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95C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95C1C" w:rsidRPr="00A95C1C">
        <w:rPr>
          <w:rFonts w:ascii="Times New Roman" w:hAnsi="Times New Roman"/>
          <w:sz w:val="28"/>
          <w:szCs w:val="28"/>
        </w:rPr>
        <w:t>____________</w:t>
      </w:r>
      <w:r w:rsidR="00A95C1C">
        <w:rPr>
          <w:rFonts w:ascii="Times New Roman" w:hAnsi="Times New Roman"/>
          <w:sz w:val="28"/>
          <w:szCs w:val="28"/>
        </w:rPr>
        <w:t>Н.В.Воронцова</w:t>
      </w:r>
      <w:r w:rsidRPr="00A95C1C">
        <w:rPr>
          <w:rFonts w:ascii="Times New Roman" w:hAnsi="Times New Roman"/>
          <w:sz w:val="28"/>
          <w:szCs w:val="28"/>
        </w:rPr>
        <w:t xml:space="preserve">     </w:t>
      </w:r>
    </w:p>
    <w:p w14:paraId="2F34C0EF" w14:textId="46414E95" w:rsidR="0030358E" w:rsidRPr="00C6746F" w:rsidRDefault="00C6746F" w:rsidP="00A95C1C">
      <w:pPr>
        <w:pStyle w:val="aa"/>
        <w:jc w:val="right"/>
        <w:rPr>
          <w:sz w:val="20"/>
        </w:rPr>
      </w:pPr>
      <w:r w:rsidRPr="00A95C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E68C1" w:rsidRPr="00A95C1C">
        <w:rPr>
          <w:rFonts w:ascii="Times New Roman" w:hAnsi="Times New Roman"/>
          <w:sz w:val="28"/>
          <w:szCs w:val="28"/>
        </w:rPr>
        <w:t xml:space="preserve">  </w:t>
      </w:r>
      <w:r w:rsidR="00A95C1C">
        <w:rPr>
          <w:rFonts w:ascii="Times New Roman" w:hAnsi="Times New Roman"/>
          <w:sz w:val="28"/>
          <w:szCs w:val="28"/>
        </w:rPr>
        <w:t>02.09.24</w:t>
      </w:r>
      <w:r w:rsidRPr="00A95C1C">
        <w:rPr>
          <w:rFonts w:ascii="Times New Roman" w:hAnsi="Times New Roman"/>
          <w:sz w:val="28"/>
          <w:szCs w:val="28"/>
        </w:rPr>
        <w:t xml:space="preserve">г.  </w:t>
      </w:r>
      <w:r w:rsidR="0030358E" w:rsidRPr="0030358E">
        <w:rPr>
          <w:sz w:val="28"/>
          <w:szCs w:val="28"/>
        </w:rPr>
        <w:t xml:space="preserve">                                                                                   </w:t>
      </w:r>
      <w:r w:rsidR="0030358E" w:rsidRPr="0030358E">
        <w:rPr>
          <w:rFonts w:eastAsia="Times New Roman"/>
          <w:bCs/>
          <w:sz w:val="28"/>
          <w:szCs w:val="28"/>
        </w:rPr>
        <w:t xml:space="preserve">                                                              </w:t>
      </w:r>
      <w:r w:rsidR="0030358E">
        <w:rPr>
          <w:rFonts w:eastAsia="Times New Roman"/>
          <w:bCs/>
          <w:sz w:val="28"/>
          <w:szCs w:val="28"/>
        </w:rPr>
        <w:t xml:space="preserve">                     </w:t>
      </w:r>
    </w:p>
    <w:p w14:paraId="6822C0E1" w14:textId="77777777" w:rsidR="007E0BD2" w:rsidRDefault="007E0BD2" w:rsidP="007E0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классных часов с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11 классов МБОУ СОШ №7</w:t>
      </w:r>
    </w:p>
    <w:p w14:paraId="184E5C4B" w14:textId="38BA06A4" w:rsidR="007E0BD2" w:rsidRDefault="007E0BD2" w:rsidP="007E0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</w:t>
      </w:r>
      <w:r w:rsidR="00A95C1C">
        <w:rPr>
          <w:rFonts w:ascii="Times New Roman" w:hAnsi="Times New Roman"/>
          <w:b/>
          <w:sz w:val="28"/>
          <w:szCs w:val="28"/>
        </w:rPr>
        <w:t>росам подготовки к ГИА-11 в 2024-2025</w:t>
      </w:r>
      <w:r>
        <w:rPr>
          <w:rFonts w:ascii="Times New Roman" w:hAnsi="Times New Roman"/>
          <w:b/>
          <w:sz w:val="28"/>
          <w:szCs w:val="28"/>
        </w:rPr>
        <w:t xml:space="preserve">  учебном году.</w:t>
      </w:r>
    </w:p>
    <w:tbl>
      <w:tblPr>
        <w:tblpPr w:leftFromText="180" w:rightFromText="180" w:vertAnchor="text" w:horzAnchor="margin" w:tblpX="642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277"/>
        <w:gridCol w:w="5211"/>
        <w:gridCol w:w="2962"/>
      </w:tblGrid>
      <w:tr w:rsidR="007706E2" w:rsidRPr="0030358E" w14:paraId="03706AB9" w14:textId="77777777" w:rsidTr="00767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0891" w14:textId="77777777" w:rsidR="007706E2" w:rsidRPr="0030358E" w:rsidRDefault="007706E2" w:rsidP="00EC7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6A3" w14:textId="77777777" w:rsidR="007706E2" w:rsidRPr="0030358E" w:rsidRDefault="007706E2" w:rsidP="00EC7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4B64" w14:textId="77777777" w:rsidR="007706E2" w:rsidRPr="0030358E" w:rsidRDefault="007706E2" w:rsidP="00EC7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FC71" w14:textId="77777777" w:rsidR="007706E2" w:rsidRPr="0030358E" w:rsidRDefault="007706E2" w:rsidP="00EC7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EF9" w14:textId="77777777" w:rsidR="007706E2" w:rsidRPr="0030358E" w:rsidRDefault="007706E2" w:rsidP="00EC7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E47BC" w:rsidRPr="0030358E" w14:paraId="602F57F7" w14:textId="77777777" w:rsidTr="00767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DA88" w14:textId="77777777" w:rsidR="003E47BC" w:rsidRPr="003D0AB3" w:rsidRDefault="003E47BC" w:rsidP="003D0AB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5EF" w14:textId="27B75542" w:rsidR="003E47BC" w:rsidRDefault="00A95C1C" w:rsidP="003D0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6CC64133" w14:textId="746B67B1" w:rsidR="0046195D" w:rsidRDefault="00A95C1C" w:rsidP="003D0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</w:t>
            </w:r>
            <w:r w:rsidR="0046195D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612CE868" w14:textId="77777777" w:rsidR="0046195D" w:rsidRDefault="0046195D" w:rsidP="003D0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5E4409" w14:textId="78C04121" w:rsidR="00EC70DF" w:rsidRPr="0030358E" w:rsidRDefault="00EC70DF" w:rsidP="003D0A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E2B0" w14:textId="77777777" w:rsidR="003E47BC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 Общие вопросы подготовки к ГИА-11</w:t>
            </w:r>
            <w:r w:rsidR="00AE68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9B6633" w14:textId="5433D7F4" w:rsidR="00AE68C1" w:rsidRPr="0030358E" w:rsidRDefault="00AE68C1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Порядком проведения ГИА-11</w:t>
            </w:r>
          </w:p>
          <w:p w14:paraId="0D59567A" w14:textId="77777777" w:rsidR="003E47BC" w:rsidRPr="0030358E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57464F" w14:textId="77777777" w:rsidR="003E47BC" w:rsidRPr="0030358E" w:rsidRDefault="003E47BC" w:rsidP="003D0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BCB0" w14:textId="2245A2A2" w:rsidR="00BC426A" w:rsidRPr="00BC426A" w:rsidRDefault="00BC426A" w:rsidP="00BC42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доступ к системе «Сетевой город. Образование» (информация для родителей и обучающихся на до</w:t>
            </w:r>
            <w:r w:rsidR="0060533F">
              <w:rPr>
                <w:rFonts w:ascii="Times New Roman" w:hAnsi="Times New Roman"/>
                <w:sz w:val="24"/>
                <w:szCs w:val="24"/>
              </w:rPr>
              <w:t>ске объявлений по вопросам ГИА-11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A31232F" w14:textId="77777777" w:rsidR="003E47BC" w:rsidRPr="0030358E" w:rsidRDefault="004C18F2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E47BC" w:rsidRPr="0030358E">
              <w:rPr>
                <w:rFonts w:ascii="Times New Roman" w:hAnsi="Times New Roman"/>
                <w:sz w:val="28"/>
                <w:szCs w:val="28"/>
              </w:rPr>
              <w:t xml:space="preserve">формы проведения ГИА-11; </w:t>
            </w:r>
          </w:p>
          <w:p w14:paraId="3A1F9DCA" w14:textId="77777777" w:rsidR="003E47BC" w:rsidRPr="0030358E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-участники ГИА-11, порядок допуска к ГИА-11; </w:t>
            </w:r>
          </w:p>
          <w:p w14:paraId="69F50E72" w14:textId="77777777" w:rsidR="003E47BC" w:rsidRPr="0030358E" w:rsidRDefault="003E47BC" w:rsidP="003E47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-обязательные экзамены  и экзамены по выбору; </w:t>
            </w:r>
          </w:p>
          <w:p w14:paraId="793810DD" w14:textId="77777777" w:rsidR="003E47BC" w:rsidRPr="0030358E" w:rsidRDefault="003E47BC" w:rsidP="003E47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 выбор предметов, сроки  и места подачи заявления на ГИА-11; </w:t>
            </w:r>
            <w:r w:rsidRPr="0030358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76EBEC3D" w14:textId="61DED24F" w:rsidR="003E47BC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-особенности проведения ГИА-11 по математике</w:t>
            </w:r>
            <w:r w:rsidR="0060533F">
              <w:rPr>
                <w:rFonts w:ascii="Times New Roman" w:hAnsi="Times New Roman"/>
                <w:sz w:val="28"/>
                <w:szCs w:val="28"/>
              </w:rPr>
              <w:t>, иностранному языку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450AD">
              <w:rPr>
                <w:rFonts w:ascii="Times New Roman" w:hAnsi="Times New Roman"/>
                <w:sz w:val="28"/>
                <w:szCs w:val="28"/>
              </w:rPr>
              <w:t>информатике и ИКТ</w:t>
            </w:r>
            <w:r w:rsidR="006053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3D2C709" w14:textId="77777777" w:rsidR="003E47BC" w:rsidRPr="0030358E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особенности проведения экзаменов по иностранным языкам в 2-х формах (письменный экзамен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устный-с разделом «Говорение»)</w:t>
            </w:r>
            <w:proofErr w:type="gramStart"/>
            <w:r w:rsidRPr="00303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582A8D3E" w14:textId="77777777" w:rsidR="003E47BC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-досрочный, основной и дополнительный период</w:t>
            </w:r>
            <w:r w:rsidR="004C18F2">
              <w:rPr>
                <w:rFonts w:ascii="Times New Roman" w:hAnsi="Times New Roman"/>
                <w:sz w:val="28"/>
                <w:szCs w:val="28"/>
              </w:rPr>
              <w:t xml:space="preserve"> проведения ГИА-11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3796FB8" w14:textId="79937B8F" w:rsidR="003E47BC" w:rsidRDefault="004C18F2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телефон «горячей линии» </w:t>
            </w:r>
            <w:r w:rsidR="000450AD">
              <w:rPr>
                <w:rFonts w:ascii="Times New Roman" w:hAnsi="Times New Roman"/>
                <w:sz w:val="28"/>
                <w:szCs w:val="28"/>
              </w:rPr>
              <w:t>региональные, муниципальные и школьные;</w:t>
            </w:r>
          </w:p>
          <w:p w14:paraId="29F804E0" w14:textId="692716CA" w:rsidR="000450AD" w:rsidRDefault="000450AD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-информационные ресурсы;</w:t>
            </w:r>
          </w:p>
          <w:p w14:paraId="4F34A34F" w14:textId="77777777" w:rsidR="003E47BC" w:rsidRDefault="00A95C1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-КИМ ЕГЭ-2025</w:t>
            </w:r>
            <w:r w:rsidR="000450AD">
              <w:rPr>
                <w:rFonts w:ascii="Times New Roman" w:hAnsi="Times New Roman"/>
                <w:sz w:val="28"/>
                <w:szCs w:val="28"/>
              </w:rPr>
              <w:t xml:space="preserve"> (демоверсия, спецификации, кодификаторы)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BFCAC6" w14:textId="38E3BE51" w:rsidR="00A95C1C" w:rsidRPr="0030358E" w:rsidRDefault="00A95C1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становлении почерка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обучающегося!!!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B2F" w14:textId="4AD149E6" w:rsidR="003E47BC" w:rsidRPr="0030358E" w:rsidRDefault="003E47BC" w:rsidP="00A95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>Зам.</w:t>
            </w:r>
            <w:r w:rsidR="00630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 w:rsidR="00DB3022"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 w:rsidR="00DB3022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123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5C1C"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 w:rsidR="00A95C1C"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0A34F6" w:rsidRPr="0030358E" w14:paraId="1E8F6271" w14:textId="77777777" w:rsidTr="00767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79EC" w14:textId="5CAC9D99" w:rsidR="000A34F6" w:rsidRPr="0030358E" w:rsidRDefault="000A34F6" w:rsidP="003D0AB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406" w14:textId="3BEFC75E" w:rsidR="000A34F6" w:rsidRDefault="007C10A2" w:rsidP="000A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44A80862" w14:textId="370FAE04" w:rsidR="00EC70DF" w:rsidRPr="0030358E" w:rsidRDefault="009776E0" w:rsidP="000A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C10A2">
              <w:rPr>
                <w:rFonts w:ascii="Times New Roman" w:hAnsi="Times New Roman"/>
                <w:sz w:val="28"/>
                <w:szCs w:val="28"/>
              </w:rPr>
              <w:t>.10</w:t>
            </w:r>
            <w:r w:rsidR="00EC70DF">
              <w:rPr>
                <w:rFonts w:ascii="Times New Roman" w:hAnsi="Times New Roman"/>
                <w:sz w:val="28"/>
                <w:szCs w:val="28"/>
              </w:rPr>
              <w:t>.</w:t>
            </w:r>
            <w:r w:rsidR="00A95C1C">
              <w:rPr>
                <w:rFonts w:ascii="Times New Roman" w:hAnsi="Times New Roman"/>
                <w:sz w:val="28"/>
                <w:szCs w:val="28"/>
              </w:rPr>
              <w:t>24</w:t>
            </w:r>
            <w:r w:rsidR="00EC70D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7389" w14:textId="1A87247F" w:rsidR="000A34F6" w:rsidRPr="0030358E" w:rsidRDefault="000450AD" w:rsidP="000A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003D0">
              <w:rPr>
                <w:rFonts w:ascii="Times New Roman" w:hAnsi="Times New Roman"/>
                <w:sz w:val="28"/>
                <w:szCs w:val="28"/>
              </w:rPr>
              <w:t>Итоговое сочинение (изложение)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A19" w14:textId="77777777" w:rsidR="000A34F6" w:rsidRPr="004C18F2" w:rsidRDefault="004C18F2" w:rsidP="004C18F2">
            <w:pPr>
              <w:pStyle w:val="1"/>
              <w:framePr w:hSpace="0" w:wrap="auto" w:vAnchor="margin" w:hAnchor="text" w:xAlign="left" w:yAlign="inline"/>
              <w:ind w:left="0"/>
            </w:pPr>
            <w:r w:rsidRPr="004C18F2">
              <w:rPr>
                <w:caps w:val="0"/>
              </w:rPr>
              <w:t>- итоговое сочинение (изложение) как условие допуска к гиа-11;</w:t>
            </w:r>
          </w:p>
          <w:p w14:paraId="7876A0AF" w14:textId="77777777" w:rsidR="00F746B8" w:rsidRPr="004C18F2" w:rsidRDefault="007003D0" w:rsidP="00F746B8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- сроки, места и порядок подачи заявления на участие в написании итогового сочинения (изложения);</w:t>
            </w:r>
          </w:p>
          <w:p w14:paraId="79FF404C" w14:textId="77777777" w:rsidR="00F746B8" w:rsidRPr="004C18F2" w:rsidRDefault="00F746B8" w:rsidP="004C18F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-сроки проведения и</w:t>
            </w:r>
            <w:r w:rsidR="004C18F2"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огового сочинения </w:t>
            </w:r>
            <w:r w:rsidRPr="004C18F2">
              <w:rPr>
                <w:rFonts w:ascii="Times New Roman" w:hAnsi="Times New Roman"/>
                <w:sz w:val="28"/>
                <w:szCs w:val="28"/>
              </w:rPr>
              <w:t>(изложения)</w:t>
            </w:r>
            <w:r w:rsidR="004C18F2" w:rsidRPr="004C18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52A503" w14:textId="77777777" w:rsidR="004C18F2" w:rsidRPr="004C18F2" w:rsidRDefault="004C18F2" w:rsidP="004C18F2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-порядок проведения и система оценивания итогового сочинения (изложения)  </w:t>
            </w:r>
          </w:p>
          <w:p w14:paraId="0D91323E" w14:textId="77777777" w:rsidR="004C18F2" w:rsidRPr="004C18F2" w:rsidRDefault="004C18F2" w:rsidP="004C18F2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-сроки, места и порядок информирования о результатах итогового сочинения (изложения);</w:t>
            </w:r>
          </w:p>
          <w:p w14:paraId="1641394F" w14:textId="77777777" w:rsidR="004C18F2" w:rsidRPr="004C18F2" w:rsidRDefault="004C18F2" w:rsidP="004C18F2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 допуск к итоговому сочинению (изложению) в текущем учебном году;</w:t>
            </w:r>
          </w:p>
          <w:p w14:paraId="6B3D6E44" w14:textId="77777777" w:rsidR="000450AD" w:rsidRDefault="004C18F2" w:rsidP="004C18F2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- телефоны «горячих</w:t>
            </w:r>
            <w:r w:rsidR="00045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линий» муниципальные, </w:t>
            </w: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</w:t>
            </w:r>
            <w:r w:rsidR="00045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школьные</w:t>
            </w: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             </w:t>
            </w:r>
          </w:p>
          <w:p w14:paraId="5F405BCC" w14:textId="183833A2" w:rsidR="004C18F2" w:rsidRPr="000450AD" w:rsidRDefault="000450AD" w:rsidP="004C18F2">
            <w:pPr>
              <w:pStyle w:val="aa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0450AD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Обратить внимание на единый почерк во всей работе 1 участника, а также в последующем и в бланках ЕГЭ. Этим же почерком должны выполняться экзаменационные работы в бланках ЕГЭ </w:t>
            </w:r>
            <w:proofErr w:type="gramStart"/>
            <w:r w:rsidRPr="000450AD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0450AD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при наличии разного почерка работы попадают в зону особого федерального контроля)</w:t>
            </w:r>
            <w:r w:rsidR="004C18F2" w:rsidRPr="000450AD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                        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19E" w14:textId="55CDAFEC" w:rsidR="000A34F6" w:rsidRPr="0030358E" w:rsidRDefault="00A95C1C" w:rsidP="00C67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  <w:r w:rsidR="00AE68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47BC" w:rsidRPr="0030358E" w14:paraId="3F10A3A2" w14:textId="77777777" w:rsidTr="00767439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4CEF" w14:textId="77777777" w:rsidR="003E47BC" w:rsidRPr="0030358E" w:rsidRDefault="003E47BC" w:rsidP="003E47B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6DC" w14:textId="31AA1579" w:rsidR="003E47BC" w:rsidRDefault="007C10A2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55545C64" w14:textId="0D81FD29" w:rsidR="00EC70DF" w:rsidRPr="0030358E" w:rsidRDefault="009776E0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="007C10A2">
              <w:rPr>
                <w:rFonts w:ascii="Times New Roman" w:hAnsi="Times New Roman"/>
                <w:sz w:val="28"/>
                <w:szCs w:val="28"/>
              </w:rPr>
              <w:t>.11</w:t>
            </w:r>
            <w:r w:rsidR="00EC70DF">
              <w:rPr>
                <w:rFonts w:ascii="Times New Roman" w:hAnsi="Times New Roman"/>
                <w:sz w:val="28"/>
                <w:szCs w:val="28"/>
              </w:rPr>
              <w:t>.</w:t>
            </w:r>
            <w:r w:rsidR="006B2942">
              <w:rPr>
                <w:rFonts w:ascii="Times New Roman" w:hAnsi="Times New Roman"/>
                <w:sz w:val="28"/>
                <w:szCs w:val="28"/>
              </w:rPr>
              <w:t>24</w:t>
            </w:r>
            <w:r w:rsidR="00EC70D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5401" w14:textId="210E2C5B" w:rsidR="003E47BC" w:rsidRPr="0030358E" w:rsidRDefault="000450AD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3E47BC">
              <w:rPr>
                <w:rFonts w:ascii="Times New Roman" w:hAnsi="Times New Roman"/>
                <w:sz w:val="28"/>
                <w:szCs w:val="28"/>
              </w:rPr>
              <w:t>.</w:t>
            </w:r>
            <w:r w:rsidR="003E47BC" w:rsidRPr="0030358E">
              <w:rPr>
                <w:rFonts w:ascii="Times New Roman" w:hAnsi="Times New Roman"/>
                <w:sz w:val="28"/>
                <w:szCs w:val="28"/>
              </w:rPr>
              <w:t xml:space="preserve"> Выбор   </w:t>
            </w:r>
            <w:r w:rsidR="003E47BC" w:rsidRPr="00303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образовательных организаций высшего образования    </w:t>
            </w:r>
          </w:p>
          <w:p w14:paraId="01C98568" w14:textId="77777777" w:rsidR="003E47BC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0F9803" w14:textId="77777777" w:rsidR="009C41B7" w:rsidRDefault="009C41B7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476B89" w14:textId="77777777" w:rsidR="009C41B7" w:rsidRDefault="009C41B7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F512FB" w14:textId="77777777" w:rsidR="009C41B7" w:rsidRDefault="009C41B7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E5E11B" w14:textId="77777777" w:rsidR="009C41B7" w:rsidRDefault="009C41B7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F98BF2" w14:textId="77777777" w:rsidR="009C41B7" w:rsidRDefault="009C41B7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343A23" w14:textId="77777777" w:rsidR="009C41B7" w:rsidRDefault="009C41B7" w:rsidP="009C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7A932A" w14:textId="3190B026" w:rsidR="009C41B7" w:rsidRPr="009C41B7" w:rsidRDefault="009C41B7" w:rsidP="009C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результатами итогово</w:t>
            </w:r>
            <w:r w:rsidR="00BC5891">
              <w:rPr>
                <w:rFonts w:ascii="Times New Roman" w:hAnsi="Times New Roman"/>
                <w:sz w:val="28"/>
                <w:szCs w:val="28"/>
              </w:rPr>
              <w:t xml:space="preserve">го сочинения </w:t>
            </w:r>
          </w:p>
          <w:p w14:paraId="03C85E84" w14:textId="77777777" w:rsidR="009C41B7" w:rsidRPr="0030358E" w:rsidRDefault="009C41B7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B19D" w14:textId="77777777" w:rsidR="003E47BC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-перечень 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высшего образования и адреса их сайтов;</w:t>
            </w:r>
          </w:p>
          <w:p w14:paraId="5250AEB3" w14:textId="77777777" w:rsidR="003E47BC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-особенности выбора организаций высшего образования (гражданских и военных);</w:t>
            </w:r>
          </w:p>
          <w:p w14:paraId="7C4ADA9F" w14:textId="77777777" w:rsidR="003E47BC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-особенности выбора специальностей</w:t>
            </w:r>
            <w:r w:rsidR="007772F2">
              <w:rPr>
                <w:rFonts w:ascii="Times New Roman" w:hAnsi="Times New Roman"/>
                <w:sz w:val="28"/>
                <w:szCs w:val="28"/>
              </w:rPr>
              <w:t xml:space="preserve"> (направлений)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2CDA90" w14:textId="77777777" w:rsidR="003E47BC" w:rsidRDefault="003E47BC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минимальных количествах баллов, необходимых для получения аттестатов и для поступления в ОО высшего образования</w:t>
            </w:r>
          </w:p>
          <w:p w14:paraId="5CA72815" w14:textId="77777777" w:rsidR="009C41B7" w:rsidRDefault="009C41B7" w:rsidP="009C41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9E2B67" w14:textId="622DA596" w:rsidR="009C41B7" w:rsidRDefault="009C41B7" w:rsidP="009C4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-результаты </w:t>
            </w:r>
            <w:r w:rsidR="005A7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A7AF7">
              <w:rPr>
                <w:rFonts w:ascii="Times New Roman" w:hAnsi="Times New Roman"/>
                <w:sz w:val="28"/>
                <w:szCs w:val="28"/>
              </w:rPr>
              <w:t>тренировочного</w:t>
            </w:r>
            <w:proofErr w:type="gramEnd"/>
            <w:r w:rsidR="005A7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</w:t>
            </w:r>
          </w:p>
          <w:p w14:paraId="5EB1FE8B" w14:textId="77777777" w:rsidR="009C41B7" w:rsidRPr="0030358E" w:rsidRDefault="009C41B7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1334" w14:textId="6F25E831" w:rsidR="003E47BC" w:rsidRPr="0030358E" w:rsidRDefault="00A95C1C" w:rsidP="00C67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49074B" w:rsidRPr="0030358E" w14:paraId="1F6E7393" w14:textId="77777777" w:rsidTr="00630538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24D7F" w14:textId="77777777" w:rsidR="0049074B" w:rsidRPr="0030358E" w:rsidRDefault="0049074B" w:rsidP="0049074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44E7" w14:textId="4375074B" w:rsidR="0049074B" w:rsidRDefault="009C41B7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6244048F" w14:textId="28C8D856" w:rsidR="00EC70DF" w:rsidRPr="0030358E" w:rsidRDefault="009776E0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C41B7">
              <w:rPr>
                <w:rFonts w:ascii="Times New Roman" w:hAnsi="Times New Roman"/>
                <w:sz w:val="28"/>
                <w:szCs w:val="28"/>
              </w:rPr>
              <w:t>.12</w:t>
            </w:r>
            <w:r w:rsidR="00EC70DF">
              <w:rPr>
                <w:rFonts w:ascii="Times New Roman" w:hAnsi="Times New Roman"/>
                <w:sz w:val="28"/>
                <w:szCs w:val="28"/>
              </w:rPr>
              <w:t>.</w:t>
            </w:r>
            <w:r w:rsidR="006B2942">
              <w:rPr>
                <w:rFonts w:ascii="Times New Roman" w:hAnsi="Times New Roman"/>
                <w:sz w:val="28"/>
                <w:szCs w:val="28"/>
              </w:rPr>
              <w:t>24</w:t>
            </w:r>
            <w:r w:rsidR="00EC70D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FD2DD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проведения ГИА-11</w:t>
            </w:r>
          </w:p>
          <w:p w14:paraId="6AF95E38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A086CC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603512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E0E234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52EFF5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CC68A4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D71EDD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C7E277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47FBCC" w14:textId="77777777" w:rsidR="0049074B" w:rsidRPr="0030358E" w:rsidRDefault="0049074B" w:rsidP="003E4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9391A8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-использование систем видеонаблюдения и металлоискателей </w:t>
            </w:r>
            <w:r w:rsidR="007772F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 проведении экзаменов в ППЭ;</w:t>
            </w:r>
          </w:p>
          <w:p w14:paraId="4947BDFC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-лица, присутствующие в ППЭ, их основные полномочия при взаимодействии с участниками экзаменов;</w:t>
            </w:r>
          </w:p>
          <w:p w14:paraId="4478B227" w14:textId="41C30B8E" w:rsidR="00BC5891" w:rsidRDefault="00BC5891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особенности проведения экзаменов по иностранным языкам в 2-х формах (письменный экзамен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устный -  с разделом «Говорение»)</w:t>
            </w:r>
          </w:p>
          <w:p w14:paraId="60505239" w14:textId="77777777" w:rsidR="0049074B" w:rsidRDefault="003E47BC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74B">
              <w:rPr>
                <w:rFonts w:ascii="Times New Roman" w:hAnsi="Times New Roman"/>
                <w:sz w:val="28"/>
                <w:szCs w:val="28"/>
              </w:rPr>
              <w:t xml:space="preserve">-создание условий в ППЭ для </w:t>
            </w:r>
            <w:bookmarkStart w:id="0" w:name="_GoBack"/>
            <w:bookmarkEnd w:id="0"/>
            <w:r w:rsidR="0049074B">
              <w:rPr>
                <w:rFonts w:ascii="Times New Roman" w:hAnsi="Times New Roman"/>
                <w:sz w:val="28"/>
                <w:szCs w:val="28"/>
              </w:rPr>
              <w:t xml:space="preserve">участников ГИА-11, в </w:t>
            </w:r>
            <w:proofErr w:type="spellStart"/>
            <w:r w:rsidR="0049074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49074B">
              <w:rPr>
                <w:rFonts w:ascii="Times New Roman" w:hAnsi="Times New Roman"/>
                <w:sz w:val="28"/>
                <w:szCs w:val="28"/>
              </w:rPr>
              <w:t>. с ОВЗ;</w:t>
            </w:r>
          </w:p>
          <w:p w14:paraId="0C3658F7" w14:textId="1CF117F1" w:rsidR="005A7AF7" w:rsidRDefault="005A7AF7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-особенности проведения</w:t>
            </w:r>
            <w:r w:rsidR="00602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ЕГЭ по учебному предмету «Информатика и ИКТ»</w:t>
            </w:r>
            <w:r w:rsidR="00602065">
              <w:rPr>
                <w:rFonts w:ascii="Times New Roman" w:hAnsi="Times New Roman"/>
                <w:sz w:val="28"/>
                <w:szCs w:val="28"/>
              </w:rPr>
              <w:t xml:space="preserve"> в компьютерной форме (КЭГЭ);</w:t>
            </w:r>
          </w:p>
          <w:p w14:paraId="33DF866B" w14:textId="6830382A" w:rsidR="00602065" w:rsidRDefault="00602065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условий в ППЭ для участников ГИА-11 лиц ОВЗ при проведении ЕГЭ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учебному предмету «Информатика и ИКТ» в  компьютерной форм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КЭГЭ);</w:t>
            </w:r>
          </w:p>
          <w:p w14:paraId="046F4135" w14:textId="4295D03F" w:rsidR="0049074B" w:rsidRPr="0030358E" w:rsidRDefault="0049074B" w:rsidP="00BC5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-телефоны «горячих линий»</w:t>
            </w:r>
            <w:r w:rsidR="003E47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C5891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 w:rsidR="00BC5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E47BC"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="00BC58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3E47BC">
              <w:rPr>
                <w:rFonts w:ascii="Times New Roman" w:hAnsi="Times New Roman"/>
                <w:sz w:val="28"/>
                <w:szCs w:val="28"/>
              </w:rPr>
              <w:t xml:space="preserve"> региональные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54254" w14:textId="4B8CC626" w:rsidR="0049074B" w:rsidRPr="0030358E" w:rsidRDefault="00A95C1C" w:rsidP="009C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49074B" w:rsidRPr="0030358E" w14:paraId="104BA4FD" w14:textId="77777777" w:rsidTr="00630538">
        <w:trPr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5486D2" w14:textId="77777777" w:rsidR="0049074B" w:rsidRPr="0030358E" w:rsidRDefault="0049074B" w:rsidP="0049074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305E" w14:textId="700FDCEF" w:rsidR="0049074B" w:rsidRPr="005E3363" w:rsidRDefault="00FA4FDA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14:paraId="24C51DE0" w14:textId="3F9AA490" w:rsidR="00EC70DF" w:rsidRPr="0030358E" w:rsidRDefault="006B2942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A4FDA">
              <w:rPr>
                <w:rFonts w:ascii="Times New Roman" w:hAnsi="Times New Roman"/>
                <w:sz w:val="28"/>
                <w:szCs w:val="28"/>
              </w:rPr>
              <w:t>.01</w:t>
            </w:r>
            <w:r w:rsidR="00EC70DF" w:rsidRPr="005E33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C70DF" w:rsidRPr="005E336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17F052" w14:textId="77777777" w:rsidR="007772F2" w:rsidRPr="0030358E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Правила поведения во время </w:t>
            </w:r>
            <w:r w:rsidR="007772F2">
              <w:rPr>
                <w:rFonts w:ascii="Times New Roman" w:hAnsi="Times New Roman"/>
                <w:sz w:val="28"/>
                <w:szCs w:val="28"/>
              </w:rPr>
              <w:t>экзаменов в ППЭ.</w:t>
            </w:r>
          </w:p>
          <w:p w14:paraId="666B3A60" w14:textId="77777777" w:rsidR="0049074B" w:rsidRPr="0030358E" w:rsidRDefault="0049074B" w:rsidP="0049074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AB64BE" w14:textId="77777777" w:rsidR="0049074B" w:rsidRPr="0030358E" w:rsidRDefault="0049074B" w:rsidP="0049074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44AE21" w14:textId="77777777" w:rsidR="0049074B" w:rsidRDefault="0049074B" w:rsidP="0049074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D91169" w14:textId="77777777" w:rsidR="007772F2" w:rsidRDefault="007772F2" w:rsidP="00777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F28995" w14:textId="77777777" w:rsidR="0049074B" w:rsidRPr="0030358E" w:rsidRDefault="0049074B" w:rsidP="009C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50EEB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перечень запрещенных и допустимых средств в ППЭ;</w:t>
            </w:r>
          </w:p>
          <w:p w14:paraId="296A1587" w14:textId="77777777" w:rsidR="0049074B" w:rsidRPr="0030358E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 требования к порядку поведения </w:t>
            </w:r>
            <w:r w:rsidR="007772F2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7772F2">
              <w:rPr>
                <w:rFonts w:ascii="Times New Roman" w:hAnsi="Times New Roman"/>
                <w:sz w:val="28"/>
                <w:szCs w:val="28"/>
              </w:rPr>
              <w:t>ов в ППЭ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14:paraId="65C8B2CF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основания для удаления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 с э</w:t>
            </w:r>
            <w:r>
              <w:rPr>
                <w:rFonts w:ascii="Times New Roman" w:hAnsi="Times New Roman"/>
                <w:sz w:val="28"/>
                <w:szCs w:val="28"/>
              </w:rPr>
              <w:t>кзамена за нарушение порядка проведенияГИА-11;</w:t>
            </w:r>
          </w:p>
          <w:p w14:paraId="5F809613" w14:textId="5A2E39EA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-процедуры завершения экзамена по уважительной причине</w:t>
            </w:r>
            <w:r w:rsidR="00A93557">
              <w:rPr>
                <w:rFonts w:ascii="Times New Roman" w:hAnsi="Times New Roman"/>
                <w:sz w:val="28"/>
                <w:szCs w:val="28"/>
              </w:rPr>
              <w:t xml:space="preserve"> и удаление с экзамена, ответственность за нарушение порядка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70A5FE" w14:textId="1B409B41" w:rsidR="00A93557" w:rsidRDefault="00A93557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-правила заполнения экзаменационных бланков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соответствии с образцом):</w:t>
            </w:r>
          </w:p>
          <w:p w14:paraId="1890C4E3" w14:textId="7D6DCFCB" w:rsidR="00A93557" w:rsidRPr="00A93557" w:rsidRDefault="00A93557" w:rsidP="004907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бланк регистрации</w:t>
            </w:r>
          </w:p>
          <w:p w14:paraId="132B8461" w14:textId="1996A067" w:rsidR="00A93557" w:rsidRPr="00A93557" w:rsidRDefault="00A93557" w:rsidP="004907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бланк ответов</w:t>
            </w:r>
            <w:r w:rsidR="00F442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№1</w:t>
            </w:r>
          </w:p>
          <w:p w14:paraId="3EDABFB6" w14:textId="42944118" w:rsidR="00A93557" w:rsidRPr="00A93557" w:rsidRDefault="00A93557" w:rsidP="0049074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бланк ответов №2</w:t>
            </w:r>
            <w:r w:rsidR="00F442F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(дополнительный бланк №2)</w:t>
            </w:r>
          </w:p>
          <w:p w14:paraId="55AE9CE7" w14:textId="2519C19E" w:rsidR="0049074B" w:rsidRPr="00955CF9" w:rsidRDefault="00A93557" w:rsidP="00A935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5CF9">
              <w:rPr>
                <w:rFonts w:ascii="Times New Roman" w:hAnsi="Times New Roman"/>
                <w:b/>
                <w:i/>
                <w:sz w:val="28"/>
                <w:szCs w:val="28"/>
              </w:rPr>
              <w:t>почерк во всей экзаменационной работе 1 участник ГИА (при наличии разного почерка работы попадает в зону особого федерального контроля)</w:t>
            </w:r>
            <w:r w:rsidR="00F442FC" w:rsidRPr="00955CF9"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14:paraId="26C61F0A" w14:textId="69BE0BC8" w:rsidR="00F442FC" w:rsidRDefault="00F442FC" w:rsidP="00F44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проведения экзаменов по «Информатика и информационно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оммуникационные технологии (ИКТ) в компьютерной форме (КЕГЭ);</w:t>
            </w:r>
          </w:p>
          <w:p w14:paraId="19A1834C" w14:textId="650729E6" w:rsidR="00F442FC" w:rsidRDefault="00F442FC" w:rsidP="00F44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-создание условий в ППЭ для участников ГИА-11,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 ОВЗ «Информатика и информационно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оммуникационные технологии (ИКТ)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компьютерной форме (КЕГЭ);</w:t>
            </w:r>
          </w:p>
          <w:p w14:paraId="47DC3C14" w14:textId="6436CB15" w:rsidR="00F442FC" w:rsidRPr="0030358E" w:rsidRDefault="00F442FC" w:rsidP="00F44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-телефоны «горячих линий»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муниципальные и  региональные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99811" w14:textId="2D980554" w:rsidR="0049074B" w:rsidRPr="0030358E" w:rsidRDefault="00A95C1C" w:rsidP="00C67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49074B" w:rsidRPr="0030358E" w14:paraId="46C40614" w14:textId="77777777" w:rsidTr="00767439">
        <w:trPr>
          <w:trHeight w:val="2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C3DC13" w14:textId="77777777" w:rsidR="0049074B" w:rsidRPr="0030358E" w:rsidRDefault="0049074B" w:rsidP="0049074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402F5" w14:textId="3D57C906" w:rsidR="0049074B" w:rsidRDefault="009C41B7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9074B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14:paraId="29DE9740" w14:textId="5D744726" w:rsidR="00EC70DF" w:rsidRDefault="006B2942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C70DF"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70D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D3DA0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 и продолжительность экзаменов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1218FD" w14:textId="77777777" w:rsidR="0049074B" w:rsidRDefault="0049074B" w:rsidP="00490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сроки проведения ГИА-11;</w:t>
            </w:r>
          </w:p>
          <w:p w14:paraId="0855710A" w14:textId="45532255" w:rsidR="0049074B" w:rsidRDefault="0049074B" w:rsidP="00490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сроки и условия пересдачи экзаменов</w:t>
            </w:r>
            <w:r w:rsidR="00767439">
              <w:rPr>
                <w:rFonts w:ascii="Times New Roman" w:hAnsi="Times New Roman"/>
                <w:sz w:val="28"/>
                <w:szCs w:val="28"/>
              </w:rPr>
              <w:t xml:space="preserve"> (досрочное завершение, неявка на экзамен по уважительной причине, удаление, получение неудовлетворительных результатов по обязательным предметам)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DE38EA" w14:textId="77777777" w:rsidR="0049074B" w:rsidRDefault="0049074B" w:rsidP="00490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продолжительность экзаменов;</w:t>
            </w:r>
          </w:p>
          <w:p w14:paraId="783A5042" w14:textId="77777777" w:rsidR="0049074B" w:rsidRDefault="0049074B" w:rsidP="004907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материалы, которые можно использовать на экзаменах;</w:t>
            </w:r>
          </w:p>
          <w:p w14:paraId="7025D95A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сроки и места получения результатов ГИА-11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048C1" w14:textId="79227E79" w:rsidR="0049074B" w:rsidRPr="0030358E" w:rsidRDefault="00A95C1C" w:rsidP="009C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49074B" w:rsidRPr="0030358E" w14:paraId="55A70A61" w14:textId="77777777" w:rsidTr="00767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11BE" w14:textId="77777777" w:rsidR="0049074B" w:rsidRPr="0030358E" w:rsidRDefault="0049074B" w:rsidP="0049074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BFE" w14:textId="69CCE343" w:rsidR="0049074B" w:rsidRDefault="009C41B7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9074B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14:paraId="0DF7961F" w14:textId="28136E14" w:rsidR="00EC70DF" w:rsidRPr="0030358E" w:rsidRDefault="006B2942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C70DF"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C70D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CC8B" w14:textId="77777777" w:rsidR="0049074B" w:rsidRPr="0030358E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Апелляции по процедуре проведения экзамена и о несогласии с выставленными баллами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F3EC" w14:textId="77777777" w:rsidR="0049074B" w:rsidRPr="0030358E" w:rsidRDefault="0049074B" w:rsidP="00490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 апелляция, её виды; </w:t>
            </w:r>
          </w:p>
          <w:p w14:paraId="63F3A1E5" w14:textId="77777777" w:rsidR="00767439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- правила  и сроки подачи и рассмотрения апелляций;</w:t>
            </w:r>
          </w:p>
          <w:p w14:paraId="0A976F4B" w14:textId="1AC4E4B9" w:rsidR="0049074B" w:rsidRPr="0030358E" w:rsidRDefault="00767439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-порядок работы конфликтной комиссии (формы рассмотрения апелляции: дистанционная*, очная и без участия апеллянта);</w:t>
            </w:r>
            <w:r w:rsidR="0049074B" w:rsidRPr="00303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953974" w14:textId="435D0EAE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- получение результатов рассмотрения апелляций</w:t>
            </w:r>
            <w:r w:rsidR="007674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1D9A0B" w14:textId="77777777" w:rsidR="0049074B" w:rsidRDefault="0049074B" w:rsidP="00490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телефоны «горячих линий»</w:t>
            </w:r>
            <w:r w:rsidR="007674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CA1398" w14:textId="40CA8C12" w:rsidR="00767439" w:rsidRPr="00955CF9" w:rsidRDefault="00767439" w:rsidP="0049074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5C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Обратить внимание обучающихся и их родителей (законных представителей), что </w:t>
            </w:r>
            <w:proofErr w:type="gramStart"/>
            <w:r w:rsidRPr="00955CF9">
              <w:rPr>
                <w:rFonts w:ascii="Times New Roman" w:hAnsi="Times New Roman"/>
                <w:b/>
                <w:i/>
                <w:sz w:val="28"/>
                <w:szCs w:val="28"/>
              </w:rPr>
              <w:t>самая</w:t>
            </w:r>
            <w:proofErr w:type="gramEnd"/>
            <w:r w:rsidRPr="00955C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оптимальная форма-дистанционная.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32E" w14:textId="2A6F344C" w:rsidR="0049074B" w:rsidRPr="0030358E" w:rsidRDefault="00A95C1C" w:rsidP="009C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</w:tbl>
    <w:p w14:paraId="04461005" w14:textId="77777777" w:rsidR="004C5F35" w:rsidRPr="0030358E" w:rsidRDefault="004C5F35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0EE14F0F" w14:textId="77777777" w:rsidR="000F1260" w:rsidRPr="0030358E" w:rsidRDefault="004C5F35" w:rsidP="004C5F35">
      <w:pPr>
        <w:spacing w:after="0"/>
        <w:rPr>
          <w:rFonts w:ascii="Times New Roman" w:hAnsi="Times New Roman"/>
          <w:i/>
          <w:sz w:val="28"/>
          <w:szCs w:val="28"/>
        </w:rPr>
      </w:pPr>
      <w:r w:rsidRPr="0030358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74A2B19C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2084B299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1DC4540D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0FD9409B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1C903189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62C90339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548D9339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5655D2AA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357F9F3F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7C0D0568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1A95589A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6E74BC1F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0F61E99A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3A4B61A2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78ED4F87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4310D96A" w14:textId="77777777" w:rsidR="00EC75A9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  <w:r w:rsidRPr="0030358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78719C95" w14:textId="77777777" w:rsidR="00EC75A9" w:rsidRPr="0030358E" w:rsidRDefault="00EC75A9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3991019B" w14:textId="77777777" w:rsidR="00EC75A9" w:rsidRPr="0030358E" w:rsidRDefault="00EC75A9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0AF76C5B" w14:textId="77777777" w:rsidR="0030358E" w:rsidRPr="0030358E" w:rsidRDefault="00EC75A9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0358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0F1260" w:rsidRPr="0030358E">
        <w:rPr>
          <w:rFonts w:ascii="Times New Roman" w:hAnsi="Times New Roman"/>
          <w:i/>
          <w:sz w:val="28"/>
          <w:szCs w:val="28"/>
        </w:rPr>
        <w:t xml:space="preserve">   </w:t>
      </w:r>
      <w:r w:rsidR="0030358E" w:rsidRPr="003035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30358E" w:rsidRPr="0030358E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w14:paraId="510498C1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864F8B5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4A6145E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268211B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CAE32C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79EB13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13BF473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249784" w14:textId="77777777" w:rsidR="0039401D" w:rsidRDefault="0039401D">
      <w:pPr>
        <w:rPr>
          <w:rFonts w:ascii="Times New Roman" w:hAnsi="Times New Roman"/>
          <w:sz w:val="28"/>
          <w:szCs w:val="28"/>
        </w:rPr>
      </w:pPr>
    </w:p>
    <w:sectPr w:rsidR="0039401D" w:rsidSect="0030358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35E05" w14:textId="77777777" w:rsidR="00F74098" w:rsidRDefault="00F74098" w:rsidP="00194A39">
      <w:pPr>
        <w:spacing w:after="0" w:line="240" w:lineRule="auto"/>
      </w:pPr>
      <w:r>
        <w:separator/>
      </w:r>
    </w:p>
  </w:endnote>
  <w:endnote w:type="continuationSeparator" w:id="0">
    <w:p w14:paraId="2F43FF4E" w14:textId="77777777" w:rsidR="00F74098" w:rsidRDefault="00F74098" w:rsidP="0019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54CB6" w14:textId="77777777" w:rsidR="00F74098" w:rsidRDefault="00F74098" w:rsidP="00194A39">
      <w:pPr>
        <w:spacing w:after="0" w:line="240" w:lineRule="auto"/>
      </w:pPr>
      <w:r>
        <w:separator/>
      </w:r>
    </w:p>
  </w:footnote>
  <w:footnote w:type="continuationSeparator" w:id="0">
    <w:p w14:paraId="21D899EF" w14:textId="77777777" w:rsidR="00F74098" w:rsidRDefault="00F74098" w:rsidP="00194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943"/>
    <w:multiLevelType w:val="hybridMultilevel"/>
    <w:tmpl w:val="F61C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69FC"/>
    <w:multiLevelType w:val="hybridMultilevel"/>
    <w:tmpl w:val="6154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5E0"/>
    <w:multiLevelType w:val="hybridMultilevel"/>
    <w:tmpl w:val="17045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E53A5"/>
    <w:multiLevelType w:val="hybridMultilevel"/>
    <w:tmpl w:val="2BBA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2F91"/>
    <w:multiLevelType w:val="hybridMultilevel"/>
    <w:tmpl w:val="782E145A"/>
    <w:lvl w:ilvl="0" w:tplc="15060A7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E56DD"/>
    <w:multiLevelType w:val="hybridMultilevel"/>
    <w:tmpl w:val="66DA1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6240A9"/>
    <w:multiLevelType w:val="hybridMultilevel"/>
    <w:tmpl w:val="B1D84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7B65DB"/>
    <w:multiLevelType w:val="hybridMultilevel"/>
    <w:tmpl w:val="AD2C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AA1982"/>
    <w:multiLevelType w:val="hybridMultilevel"/>
    <w:tmpl w:val="2CB81DAA"/>
    <w:lvl w:ilvl="0" w:tplc="5D26D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23090"/>
    <w:multiLevelType w:val="hybridMultilevel"/>
    <w:tmpl w:val="17045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30062D"/>
    <w:multiLevelType w:val="hybridMultilevel"/>
    <w:tmpl w:val="66DA1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E2"/>
    <w:rsid w:val="000450AD"/>
    <w:rsid w:val="00046512"/>
    <w:rsid w:val="00053328"/>
    <w:rsid w:val="000610C5"/>
    <w:rsid w:val="000A34F6"/>
    <w:rsid w:val="000A7751"/>
    <w:rsid w:val="000D2362"/>
    <w:rsid w:val="000D6BD3"/>
    <w:rsid w:val="000E1150"/>
    <w:rsid w:val="000F1260"/>
    <w:rsid w:val="000F3F6A"/>
    <w:rsid w:val="001203D1"/>
    <w:rsid w:val="0012301A"/>
    <w:rsid w:val="00153672"/>
    <w:rsid w:val="00166328"/>
    <w:rsid w:val="00176CA5"/>
    <w:rsid w:val="001923AD"/>
    <w:rsid w:val="00193411"/>
    <w:rsid w:val="00194A39"/>
    <w:rsid w:val="001B492A"/>
    <w:rsid w:val="002069F1"/>
    <w:rsid w:val="0021072D"/>
    <w:rsid w:val="0021109A"/>
    <w:rsid w:val="00231C88"/>
    <w:rsid w:val="00252396"/>
    <w:rsid w:val="00272249"/>
    <w:rsid w:val="002A3806"/>
    <w:rsid w:val="002B69C7"/>
    <w:rsid w:val="002C0A8F"/>
    <w:rsid w:val="002E4730"/>
    <w:rsid w:val="0030358E"/>
    <w:rsid w:val="00313FE3"/>
    <w:rsid w:val="003230C5"/>
    <w:rsid w:val="0033687A"/>
    <w:rsid w:val="003568A9"/>
    <w:rsid w:val="0039401D"/>
    <w:rsid w:val="003D0AB3"/>
    <w:rsid w:val="003E47BC"/>
    <w:rsid w:val="00412493"/>
    <w:rsid w:val="004209C1"/>
    <w:rsid w:val="00431B41"/>
    <w:rsid w:val="004423E0"/>
    <w:rsid w:val="00452FB3"/>
    <w:rsid w:val="0045582A"/>
    <w:rsid w:val="0046195D"/>
    <w:rsid w:val="004720D4"/>
    <w:rsid w:val="0047427B"/>
    <w:rsid w:val="0049074B"/>
    <w:rsid w:val="00492D5F"/>
    <w:rsid w:val="004943DF"/>
    <w:rsid w:val="004A4C83"/>
    <w:rsid w:val="004C18F2"/>
    <w:rsid w:val="004C5F35"/>
    <w:rsid w:val="00505959"/>
    <w:rsid w:val="00517E35"/>
    <w:rsid w:val="00521807"/>
    <w:rsid w:val="00522CF0"/>
    <w:rsid w:val="00584B04"/>
    <w:rsid w:val="005858EF"/>
    <w:rsid w:val="005A7AF7"/>
    <w:rsid w:val="005E3363"/>
    <w:rsid w:val="005F75BD"/>
    <w:rsid w:val="00602065"/>
    <w:rsid w:val="0060533F"/>
    <w:rsid w:val="00622ED0"/>
    <w:rsid w:val="006276D4"/>
    <w:rsid w:val="00630538"/>
    <w:rsid w:val="00632D46"/>
    <w:rsid w:val="00662F3C"/>
    <w:rsid w:val="00675143"/>
    <w:rsid w:val="006772CC"/>
    <w:rsid w:val="0069180D"/>
    <w:rsid w:val="006B2942"/>
    <w:rsid w:val="006C5828"/>
    <w:rsid w:val="006D4726"/>
    <w:rsid w:val="006E5642"/>
    <w:rsid w:val="007003D0"/>
    <w:rsid w:val="00723B80"/>
    <w:rsid w:val="007314B0"/>
    <w:rsid w:val="007350D2"/>
    <w:rsid w:val="00767439"/>
    <w:rsid w:val="007706E2"/>
    <w:rsid w:val="00776FA2"/>
    <w:rsid w:val="007772F2"/>
    <w:rsid w:val="00796E56"/>
    <w:rsid w:val="007A16FC"/>
    <w:rsid w:val="007B7816"/>
    <w:rsid w:val="007C10A2"/>
    <w:rsid w:val="007C403C"/>
    <w:rsid w:val="007E0BD2"/>
    <w:rsid w:val="00806420"/>
    <w:rsid w:val="00823BC3"/>
    <w:rsid w:val="00833CFC"/>
    <w:rsid w:val="00847A2D"/>
    <w:rsid w:val="00854154"/>
    <w:rsid w:val="00856B43"/>
    <w:rsid w:val="00865CB4"/>
    <w:rsid w:val="00883940"/>
    <w:rsid w:val="008961F2"/>
    <w:rsid w:val="008D4BE6"/>
    <w:rsid w:val="0091577A"/>
    <w:rsid w:val="00920A7E"/>
    <w:rsid w:val="00921208"/>
    <w:rsid w:val="00955CF9"/>
    <w:rsid w:val="009776E0"/>
    <w:rsid w:val="009C41B7"/>
    <w:rsid w:val="009D3E49"/>
    <w:rsid w:val="009F7F39"/>
    <w:rsid w:val="00A1371D"/>
    <w:rsid w:val="00A24798"/>
    <w:rsid w:val="00A50A5A"/>
    <w:rsid w:val="00A6486C"/>
    <w:rsid w:val="00A74072"/>
    <w:rsid w:val="00A83664"/>
    <w:rsid w:val="00A876CF"/>
    <w:rsid w:val="00A91D45"/>
    <w:rsid w:val="00A93557"/>
    <w:rsid w:val="00A95C1C"/>
    <w:rsid w:val="00AD0C75"/>
    <w:rsid w:val="00AE68C1"/>
    <w:rsid w:val="00AF5C04"/>
    <w:rsid w:val="00B065ED"/>
    <w:rsid w:val="00B40969"/>
    <w:rsid w:val="00B76D75"/>
    <w:rsid w:val="00B86C90"/>
    <w:rsid w:val="00B91C28"/>
    <w:rsid w:val="00BB2888"/>
    <w:rsid w:val="00BB6BCC"/>
    <w:rsid w:val="00BC426A"/>
    <w:rsid w:val="00BC5891"/>
    <w:rsid w:val="00C0612F"/>
    <w:rsid w:val="00C27B1F"/>
    <w:rsid w:val="00C54A32"/>
    <w:rsid w:val="00C6746F"/>
    <w:rsid w:val="00C92E47"/>
    <w:rsid w:val="00C96AD9"/>
    <w:rsid w:val="00CA198C"/>
    <w:rsid w:val="00CB545E"/>
    <w:rsid w:val="00CC783B"/>
    <w:rsid w:val="00D10120"/>
    <w:rsid w:val="00D13AD4"/>
    <w:rsid w:val="00D71A4F"/>
    <w:rsid w:val="00D95ECF"/>
    <w:rsid w:val="00DB3022"/>
    <w:rsid w:val="00DD6327"/>
    <w:rsid w:val="00DF665A"/>
    <w:rsid w:val="00E10687"/>
    <w:rsid w:val="00E304DC"/>
    <w:rsid w:val="00E50608"/>
    <w:rsid w:val="00EA7B1C"/>
    <w:rsid w:val="00EB24FF"/>
    <w:rsid w:val="00EC200A"/>
    <w:rsid w:val="00EC70DF"/>
    <w:rsid w:val="00EC75A9"/>
    <w:rsid w:val="00EE1043"/>
    <w:rsid w:val="00F07823"/>
    <w:rsid w:val="00F12A22"/>
    <w:rsid w:val="00F442FC"/>
    <w:rsid w:val="00F57C40"/>
    <w:rsid w:val="00F74098"/>
    <w:rsid w:val="00F746B8"/>
    <w:rsid w:val="00FA4FDA"/>
    <w:rsid w:val="00FB32E5"/>
    <w:rsid w:val="00FC633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7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3C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1">
    <w:name w:val="toc 1"/>
    <w:basedOn w:val="a"/>
    <w:next w:val="a"/>
    <w:autoRedefine/>
    <w:uiPriority w:val="99"/>
    <w:rsid w:val="004C18F2"/>
    <w:pPr>
      <w:framePr w:hSpace="180" w:wrap="around" w:vAnchor="text" w:hAnchor="margin" w:x="642" w:y="116"/>
      <w:tabs>
        <w:tab w:val="left" w:pos="480"/>
        <w:tab w:val="right" w:pos="9345"/>
      </w:tabs>
      <w:spacing w:after="0" w:line="240" w:lineRule="auto"/>
      <w:ind w:left="192"/>
    </w:pPr>
    <w:rPr>
      <w:rFonts w:ascii="Times New Roman" w:eastAsia="Times New Roman" w:hAnsi="Times New Roman"/>
      <w:caps/>
      <w:noProof/>
      <w:sz w:val="28"/>
      <w:szCs w:val="28"/>
      <w:lang w:eastAsia="ru-RU"/>
    </w:rPr>
  </w:style>
  <w:style w:type="character" w:styleId="a5">
    <w:name w:val="Hyperlink"/>
    <w:uiPriority w:val="99"/>
    <w:rsid w:val="00833CFC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33CF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9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A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9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A3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F746B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1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577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3C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1">
    <w:name w:val="toc 1"/>
    <w:basedOn w:val="a"/>
    <w:next w:val="a"/>
    <w:autoRedefine/>
    <w:uiPriority w:val="99"/>
    <w:rsid w:val="004C18F2"/>
    <w:pPr>
      <w:framePr w:hSpace="180" w:wrap="around" w:vAnchor="text" w:hAnchor="margin" w:x="642" w:y="116"/>
      <w:tabs>
        <w:tab w:val="left" w:pos="480"/>
        <w:tab w:val="right" w:pos="9345"/>
      </w:tabs>
      <w:spacing w:after="0" w:line="240" w:lineRule="auto"/>
      <w:ind w:left="192"/>
    </w:pPr>
    <w:rPr>
      <w:rFonts w:ascii="Times New Roman" w:eastAsia="Times New Roman" w:hAnsi="Times New Roman"/>
      <w:caps/>
      <w:noProof/>
      <w:sz w:val="28"/>
      <w:szCs w:val="28"/>
      <w:lang w:eastAsia="ru-RU"/>
    </w:rPr>
  </w:style>
  <w:style w:type="character" w:styleId="a5">
    <w:name w:val="Hyperlink"/>
    <w:uiPriority w:val="99"/>
    <w:rsid w:val="00833CFC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33CF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9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A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9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A3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F746B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1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57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65651-6E3B-4FAB-BE55-B1DFA293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24</cp:revision>
  <cp:lastPrinted>2024-11-28T08:08:00Z</cp:lastPrinted>
  <dcterms:created xsi:type="dcterms:W3CDTF">2022-11-21T10:23:00Z</dcterms:created>
  <dcterms:modified xsi:type="dcterms:W3CDTF">2024-11-28T08:26:00Z</dcterms:modified>
</cp:coreProperties>
</file>